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92" w:rsidRPr="004E2793" w:rsidRDefault="00F31C92" w:rsidP="00F31C92">
      <w:pPr>
        <w:pStyle w:val="Title"/>
        <w:rPr>
          <w:sz w:val="36"/>
          <w:szCs w:val="36"/>
        </w:rPr>
      </w:pPr>
      <w:r w:rsidRPr="004E2793">
        <w:rPr>
          <w:sz w:val="36"/>
          <w:szCs w:val="36"/>
        </w:rPr>
        <w:t>University of Mary</w:t>
      </w:r>
      <w:r>
        <w:rPr>
          <w:sz w:val="36"/>
          <w:szCs w:val="36"/>
        </w:rPr>
        <w:t xml:space="preserve"> Department</w:t>
      </w:r>
      <w:r w:rsidRPr="004E2793">
        <w:rPr>
          <w:sz w:val="36"/>
          <w:szCs w:val="36"/>
        </w:rPr>
        <w:t xml:space="preserve"> of Education</w:t>
      </w:r>
    </w:p>
    <w:p w:rsidR="00F31C92" w:rsidRDefault="00F31C92" w:rsidP="00F31C92">
      <w:pPr>
        <w:pStyle w:val="Title"/>
        <w:rPr>
          <w:sz w:val="36"/>
          <w:szCs w:val="36"/>
        </w:rPr>
      </w:pPr>
      <w:r>
        <w:rPr>
          <w:sz w:val="36"/>
          <w:szCs w:val="36"/>
        </w:rPr>
        <w:t>Instructional Sequence</w:t>
      </w:r>
    </w:p>
    <w:p w:rsidR="00F31C92" w:rsidRDefault="00F31C92" w:rsidP="00F31C92">
      <w:pPr>
        <w:pStyle w:val="Title"/>
        <w:rPr>
          <w:sz w:val="36"/>
          <w:szCs w:val="36"/>
        </w:rPr>
      </w:pPr>
    </w:p>
    <w:p w:rsidR="00F31C92" w:rsidRDefault="00F31C92" w:rsidP="00F31C92">
      <w:pPr>
        <w:spacing w:before="120" w:after="120"/>
        <w:rPr>
          <w:b/>
          <w:bCs/>
        </w:rPr>
      </w:pPr>
      <w:r>
        <w:rPr>
          <w:b/>
          <w:bCs/>
        </w:rPr>
        <w:t xml:space="preserve">Grade Level: </w:t>
      </w:r>
      <w:r>
        <w:rPr>
          <w:bCs/>
        </w:rPr>
        <w:t>5</w:t>
      </w:r>
      <w:r w:rsidRPr="00F31C92">
        <w:rPr>
          <w:bCs/>
          <w:vertAlign w:val="superscript"/>
        </w:rPr>
        <w:t>th</w:t>
      </w:r>
      <w:r>
        <w:rPr>
          <w:bCs/>
        </w:rPr>
        <w:t xml:space="preserve"> Grade</w:t>
      </w:r>
    </w:p>
    <w:p w:rsidR="00F31C92" w:rsidRDefault="00F31C92" w:rsidP="00F31C92">
      <w:pPr>
        <w:rPr>
          <w:b/>
          <w:bCs/>
        </w:rPr>
      </w:pPr>
      <w:r>
        <w:rPr>
          <w:b/>
          <w:bCs/>
        </w:rPr>
        <w:t xml:space="preserve">Subject(s) Area: </w:t>
      </w:r>
      <w:r>
        <w:rPr>
          <w:bCs/>
        </w:rPr>
        <w:t>Art</w:t>
      </w:r>
    </w:p>
    <w:p w:rsidR="00F31C92" w:rsidRPr="00F31C92" w:rsidRDefault="00F31C92" w:rsidP="00F31C92">
      <w:pPr>
        <w:spacing w:before="120" w:after="120"/>
        <w:rPr>
          <w:sz w:val="20"/>
        </w:rPr>
      </w:pPr>
      <w:r>
        <w:rPr>
          <w:b/>
          <w:bCs/>
        </w:rPr>
        <w:t xml:space="preserve">Materials Needed:  </w:t>
      </w:r>
      <w:r>
        <w:rPr>
          <w:bCs/>
        </w:rPr>
        <w:t xml:space="preserve">Watercolor paper, watercolors, paint brushes, pencils, rulers, </w:t>
      </w:r>
      <w:r w:rsidR="00E42A51">
        <w:rPr>
          <w:bCs/>
        </w:rPr>
        <w:t xml:space="preserve">black markers, </w:t>
      </w:r>
      <w:r w:rsidR="001600C3">
        <w:rPr>
          <w:bCs/>
        </w:rPr>
        <w:t xml:space="preserve">pictures of aquarium animals </w:t>
      </w:r>
      <w:r w:rsidR="00067F9F">
        <w:rPr>
          <w:bCs/>
        </w:rPr>
        <w:t xml:space="preserve">and </w:t>
      </w:r>
      <w:r>
        <w:rPr>
          <w:bCs/>
        </w:rPr>
        <w:t xml:space="preserve">crayons (markers or colored pencils).  </w:t>
      </w:r>
    </w:p>
    <w:p w:rsidR="00F31C92" w:rsidRDefault="00F31C92" w:rsidP="00F31C92">
      <w:pPr>
        <w:rPr>
          <w:b/>
          <w:bCs/>
        </w:rPr>
      </w:pPr>
      <w:r w:rsidRPr="007E752C">
        <w:rPr>
          <w:rFonts w:ascii="Castellar" w:hAnsi="Castellar"/>
          <w:b/>
          <w:bCs/>
          <w:sz w:val="72"/>
          <w:szCs w:val="72"/>
        </w:rPr>
        <w:t>S</w:t>
      </w:r>
      <w:r w:rsidRPr="005A22BC">
        <w:rPr>
          <w:b/>
          <w:bCs/>
          <w:sz w:val="32"/>
          <w:szCs w:val="32"/>
        </w:rPr>
        <w:t>tandards</w:t>
      </w:r>
      <w:r>
        <w:rPr>
          <w:b/>
          <w:bCs/>
        </w:rPr>
        <w:t>:</w:t>
      </w:r>
    </w:p>
    <w:p w:rsidR="00F31C92" w:rsidRPr="00F31C92" w:rsidRDefault="00F31C92" w:rsidP="00F31C92">
      <w:pPr>
        <w:pStyle w:val="ListParagraph"/>
        <w:numPr>
          <w:ilvl w:val="0"/>
          <w:numId w:val="4"/>
        </w:numPr>
        <w:rPr>
          <w:b/>
          <w:bCs/>
        </w:rPr>
      </w:pPr>
      <w:r w:rsidRPr="00F31C92">
        <w:rPr>
          <w:b/>
          <w:bCs/>
        </w:rPr>
        <w:t>8.1.2 Understand how different techniques are used to create visual art.</w:t>
      </w:r>
    </w:p>
    <w:p w:rsidR="00F31C92" w:rsidRPr="00F31C92" w:rsidRDefault="00F31C92" w:rsidP="00F31C92">
      <w:pPr>
        <w:pStyle w:val="ListParagraph"/>
        <w:numPr>
          <w:ilvl w:val="0"/>
          <w:numId w:val="4"/>
        </w:numPr>
        <w:rPr>
          <w:b/>
          <w:bCs/>
        </w:rPr>
      </w:pPr>
      <w:r w:rsidRPr="00F31C92">
        <w:rPr>
          <w:b/>
          <w:bCs/>
        </w:rPr>
        <w:t>8.2.1 Know the effects of visual art structures and functions.</w:t>
      </w:r>
    </w:p>
    <w:p w:rsidR="00F31C92" w:rsidRDefault="00F31C92" w:rsidP="00F31C92">
      <w:pPr>
        <w:rPr>
          <w:b/>
          <w:bCs/>
        </w:rPr>
      </w:pPr>
      <w:r w:rsidRPr="007E752C">
        <w:rPr>
          <w:rFonts w:ascii="Castellar" w:hAnsi="Castellar"/>
          <w:b/>
          <w:bCs/>
          <w:sz w:val="72"/>
          <w:szCs w:val="72"/>
        </w:rPr>
        <w:t>O</w:t>
      </w:r>
      <w:r w:rsidRPr="005A22BC">
        <w:rPr>
          <w:b/>
          <w:bCs/>
          <w:sz w:val="32"/>
          <w:szCs w:val="32"/>
        </w:rPr>
        <w:t>bjectives</w:t>
      </w:r>
      <w:r>
        <w:rPr>
          <w:b/>
          <w:bCs/>
        </w:rPr>
        <w:t>:</w:t>
      </w:r>
    </w:p>
    <w:p w:rsidR="00F31C92" w:rsidRDefault="00F31C92" w:rsidP="00F31C92">
      <w:pPr>
        <w:pStyle w:val="ListParagraph"/>
        <w:numPr>
          <w:ilvl w:val="0"/>
          <w:numId w:val="5"/>
        </w:numPr>
        <w:rPr>
          <w:b/>
          <w:bCs/>
        </w:rPr>
      </w:pPr>
      <w:r>
        <w:rPr>
          <w:b/>
          <w:bCs/>
        </w:rPr>
        <w:t>Students will</w:t>
      </w:r>
      <w:r w:rsidR="00800493">
        <w:rPr>
          <w:b/>
          <w:bCs/>
        </w:rPr>
        <w:t xml:space="preserve"> create</w:t>
      </w:r>
      <w:r w:rsidR="001600C3">
        <w:rPr>
          <w:b/>
          <w:bCs/>
        </w:rPr>
        <w:t xml:space="preserve"> an art project using one point</w:t>
      </w:r>
      <w:r w:rsidR="009D34B9">
        <w:rPr>
          <w:b/>
          <w:bCs/>
        </w:rPr>
        <w:t xml:space="preserve"> perspective.</w:t>
      </w:r>
    </w:p>
    <w:p w:rsidR="00F31C92" w:rsidRPr="00574CE7" w:rsidRDefault="00F31C92" w:rsidP="00F31C92">
      <w:pPr>
        <w:pStyle w:val="ListParagraph"/>
        <w:ind w:left="1440"/>
        <w:rPr>
          <w:b/>
          <w:bCs/>
        </w:rPr>
      </w:pPr>
    </w:p>
    <w:p w:rsidR="00F31C92" w:rsidRDefault="00F31C92" w:rsidP="00F31C92">
      <w:pPr>
        <w:rPr>
          <w:b/>
          <w:bCs/>
        </w:rPr>
      </w:pPr>
      <w:r w:rsidRPr="007E752C">
        <w:rPr>
          <w:rFonts w:ascii="Castellar" w:hAnsi="Castellar"/>
          <w:b/>
          <w:bCs/>
          <w:sz w:val="72"/>
          <w:szCs w:val="72"/>
        </w:rPr>
        <w:t>L</w:t>
      </w:r>
      <w:r w:rsidRPr="005A22BC">
        <w:rPr>
          <w:b/>
          <w:bCs/>
          <w:sz w:val="32"/>
          <w:szCs w:val="32"/>
        </w:rPr>
        <w:t>earning Activities</w:t>
      </w:r>
      <w:r>
        <w:rPr>
          <w:b/>
          <w:bCs/>
        </w:rPr>
        <w:t>:</w:t>
      </w:r>
    </w:p>
    <w:p w:rsidR="006B10BE" w:rsidRDefault="006B10BE" w:rsidP="006B10BE">
      <w:pPr>
        <w:pStyle w:val="ListParagraph"/>
        <w:numPr>
          <w:ilvl w:val="0"/>
          <w:numId w:val="6"/>
        </w:numPr>
        <w:rPr>
          <w:b/>
          <w:bCs/>
        </w:rPr>
      </w:pPr>
      <w:r>
        <w:rPr>
          <w:b/>
          <w:bCs/>
        </w:rPr>
        <w:t xml:space="preserve">Will show artwork from </w:t>
      </w:r>
      <w:r w:rsidR="00B514BE">
        <w:rPr>
          <w:b/>
          <w:bCs/>
        </w:rPr>
        <w:t>Filippo Brunelleschi</w:t>
      </w:r>
      <w:r>
        <w:rPr>
          <w:b/>
          <w:bCs/>
        </w:rPr>
        <w:t xml:space="preserve"> to show how he used </w:t>
      </w:r>
      <w:r w:rsidR="00B514BE">
        <w:rPr>
          <w:b/>
          <w:bCs/>
        </w:rPr>
        <w:t>one point p</w:t>
      </w:r>
      <w:r>
        <w:rPr>
          <w:b/>
          <w:bCs/>
        </w:rPr>
        <w:t>erspective.</w:t>
      </w:r>
    </w:p>
    <w:p w:rsidR="006B10BE" w:rsidRDefault="006B10BE" w:rsidP="006B10BE">
      <w:pPr>
        <w:pStyle w:val="ListParagraph"/>
        <w:numPr>
          <w:ilvl w:val="0"/>
          <w:numId w:val="6"/>
        </w:numPr>
        <w:rPr>
          <w:b/>
          <w:bCs/>
        </w:rPr>
      </w:pPr>
      <w:r>
        <w:rPr>
          <w:b/>
          <w:bCs/>
        </w:rPr>
        <w:t xml:space="preserve">Define </w:t>
      </w:r>
      <w:r w:rsidR="00B514BE">
        <w:rPr>
          <w:b/>
          <w:bCs/>
        </w:rPr>
        <w:t xml:space="preserve">one point </w:t>
      </w:r>
      <w:r>
        <w:rPr>
          <w:b/>
          <w:bCs/>
        </w:rPr>
        <w:t xml:space="preserve">perspective:  </w:t>
      </w:r>
      <w:r w:rsidR="00F33665">
        <w:rPr>
          <w:b/>
          <w:bCs/>
        </w:rPr>
        <w:t xml:space="preserve">a type of linear perspective where </w:t>
      </w:r>
      <w:r w:rsidR="00887D28">
        <w:rPr>
          <w:b/>
          <w:bCs/>
        </w:rPr>
        <w:t>one vanishing points exists and lines radiate from this point.</w:t>
      </w:r>
    </w:p>
    <w:p w:rsidR="00E42A51" w:rsidRDefault="00E42A51" w:rsidP="006B10BE">
      <w:pPr>
        <w:pStyle w:val="ListParagraph"/>
        <w:numPr>
          <w:ilvl w:val="0"/>
          <w:numId w:val="6"/>
        </w:numPr>
        <w:rPr>
          <w:b/>
          <w:bCs/>
        </w:rPr>
      </w:pPr>
      <w:r>
        <w:rPr>
          <w:b/>
          <w:bCs/>
        </w:rPr>
        <w:t>Will instru</w:t>
      </w:r>
      <w:r w:rsidR="00440CA3">
        <w:rPr>
          <w:b/>
          <w:bCs/>
        </w:rPr>
        <w:t>ct students to draw a line from one corner to the opposite corner and then repeat with the remaining two corners.</w:t>
      </w:r>
    </w:p>
    <w:p w:rsidR="00440CA3" w:rsidRDefault="00440CA3" w:rsidP="006B10BE">
      <w:pPr>
        <w:pStyle w:val="ListParagraph"/>
        <w:numPr>
          <w:ilvl w:val="0"/>
          <w:numId w:val="6"/>
        </w:numPr>
        <w:rPr>
          <w:b/>
          <w:bCs/>
        </w:rPr>
      </w:pPr>
      <w:r>
        <w:rPr>
          <w:b/>
          <w:bCs/>
        </w:rPr>
        <w:t xml:space="preserve">Will have students draw the floor from the one point perspective dot.  Then students will draw curved lines above the floor, followed by straight lines from the curved lines to the floor.  </w:t>
      </w:r>
    </w:p>
    <w:p w:rsidR="00E42A51" w:rsidRDefault="00E42A51" w:rsidP="006B10BE">
      <w:pPr>
        <w:pStyle w:val="ListParagraph"/>
        <w:numPr>
          <w:ilvl w:val="0"/>
          <w:numId w:val="6"/>
        </w:numPr>
        <w:rPr>
          <w:b/>
          <w:bCs/>
        </w:rPr>
      </w:pPr>
      <w:r>
        <w:rPr>
          <w:b/>
          <w:bCs/>
        </w:rPr>
        <w:t>Will have students trace all lines with black markers.</w:t>
      </w:r>
    </w:p>
    <w:p w:rsidR="00E42A51" w:rsidRDefault="00E42A51" w:rsidP="006B10BE">
      <w:pPr>
        <w:pStyle w:val="ListParagraph"/>
        <w:numPr>
          <w:ilvl w:val="0"/>
          <w:numId w:val="6"/>
        </w:numPr>
        <w:rPr>
          <w:b/>
          <w:bCs/>
        </w:rPr>
      </w:pPr>
      <w:r>
        <w:rPr>
          <w:b/>
          <w:bCs/>
        </w:rPr>
        <w:t>Will have students add in at least five fish in their aquarium.</w:t>
      </w:r>
    </w:p>
    <w:p w:rsidR="00E42A51" w:rsidRDefault="00E42A51" w:rsidP="006B10BE">
      <w:pPr>
        <w:pStyle w:val="ListParagraph"/>
        <w:numPr>
          <w:ilvl w:val="0"/>
          <w:numId w:val="6"/>
        </w:numPr>
        <w:rPr>
          <w:b/>
          <w:bCs/>
        </w:rPr>
      </w:pPr>
      <w:r>
        <w:rPr>
          <w:b/>
          <w:bCs/>
        </w:rPr>
        <w:t>Will have students color fish and then proceed to watercolor their aquarium.</w:t>
      </w:r>
    </w:p>
    <w:p w:rsidR="00440CA3" w:rsidRDefault="00440CA3" w:rsidP="00440CA3">
      <w:pPr>
        <w:pStyle w:val="ListParagraph"/>
        <w:numPr>
          <w:ilvl w:val="0"/>
          <w:numId w:val="6"/>
        </w:numPr>
        <w:rPr>
          <w:b/>
          <w:bCs/>
        </w:rPr>
      </w:pPr>
      <w:r>
        <w:rPr>
          <w:b/>
          <w:bCs/>
        </w:rPr>
        <w:t>Will walk around and re-teach techniques to anyone who did not understand during the lesson.</w:t>
      </w:r>
    </w:p>
    <w:p w:rsidR="00FC7022" w:rsidRDefault="00FC7022" w:rsidP="00440CA3">
      <w:pPr>
        <w:pStyle w:val="ListParagraph"/>
        <w:numPr>
          <w:ilvl w:val="0"/>
          <w:numId w:val="6"/>
        </w:numPr>
        <w:rPr>
          <w:b/>
          <w:bCs/>
        </w:rPr>
      </w:pPr>
      <w:r>
        <w:rPr>
          <w:b/>
          <w:bCs/>
        </w:rPr>
        <w:t>Will explain the clean-up process to the students (make sure you put all supplies away and wipe off your desk – your area should look exactly like it did before we started).</w:t>
      </w:r>
    </w:p>
    <w:p w:rsidR="00F31C92" w:rsidRDefault="00F31C92" w:rsidP="00B6592C">
      <w:pPr>
        <w:tabs>
          <w:tab w:val="left" w:pos="1980"/>
          <w:tab w:val="left" w:pos="2145"/>
        </w:tabs>
        <w:rPr>
          <w:b/>
          <w:bCs/>
        </w:rPr>
      </w:pPr>
      <w:r w:rsidRPr="007E752C">
        <w:rPr>
          <w:rFonts w:ascii="Castellar" w:hAnsi="Castellar"/>
          <w:b/>
          <w:bCs/>
          <w:sz w:val="72"/>
          <w:szCs w:val="72"/>
        </w:rPr>
        <w:t>A</w:t>
      </w:r>
      <w:r w:rsidRPr="005A22BC">
        <w:rPr>
          <w:b/>
          <w:bCs/>
          <w:sz w:val="32"/>
          <w:szCs w:val="32"/>
        </w:rPr>
        <w:t>ssessment</w:t>
      </w:r>
      <w:r>
        <w:rPr>
          <w:b/>
          <w:bCs/>
        </w:rPr>
        <w:t>:</w:t>
      </w:r>
    </w:p>
    <w:p w:rsidR="00E42A51" w:rsidRDefault="00EB0D99" w:rsidP="00E42A51">
      <w:pPr>
        <w:pStyle w:val="ListParagraph"/>
        <w:numPr>
          <w:ilvl w:val="0"/>
          <w:numId w:val="7"/>
        </w:numPr>
        <w:rPr>
          <w:b/>
          <w:bCs/>
        </w:rPr>
      </w:pPr>
      <w:r>
        <w:rPr>
          <w:b/>
          <w:bCs/>
        </w:rPr>
        <w:t>S</w:t>
      </w:r>
      <w:r w:rsidR="00D331BA">
        <w:rPr>
          <w:b/>
          <w:bCs/>
        </w:rPr>
        <w:t xml:space="preserve">tudents </w:t>
      </w:r>
      <w:r>
        <w:rPr>
          <w:b/>
          <w:bCs/>
        </w:rPr>
        <w:t xml:space="preserve">will </w:t>
      </w:r>
      <w:r w:rsidR="00D331BA">
        <w:rPr>
          <w:b/>
          <w:bCs/>
        </w:rPr>
        <w:t>construct appropriate lines and highlighting them.</w:t>
      </w:r>
    </w:p>
    <w:p w:rsidR="00D331BA" w:rsidRDefault="00EB0D99" w:rsidP="00E42A51">
      <w:pPr>
        <w:pStyle w:val="ListParagraph"/>
        <w:numPr>
          <w:ilvl w:val="0"/>
          <w:numId w:val="7"/>
        </w:numPr>
        <w:rPr>
          <w:b/>
          <w:bCs/>
        </w:rPr>
      </w:pPr>
      <w:r>
        <w:rPr>
          <w:b/>
          <w:bCs/>
        </w:rPr>
        <w:t>S</w:t>
      </w:r>
      <w:r w:rsidR="00D331BA">
        <w:rPr>
          <w:b/>
          <w:bCs/>
        </w:rPr>
        <w:t xml:space="preserve">tudents </w:t>
      </w:r>
      <w:r>
        <w:rPr>
          <w:b/>
          <w:bCs/>
        </w:rPr>
        <w:t xml:space="preserve">will </w:t>
      </w:r>
      <w:r w:rsidR="00D331BA">
        <w:rPr>
          <w:b/>
          <w:bCs/>
        </w:rPr>
        <w:t>us</w:t>
      </w:r>
      <w:r>
        <w:rPr>
          <w:b/>
          <w:bCs/>
        </w:rPr>
        <w:t>e</w:t>
      </w:r>
      <w:r w:rsidR="00D331BA">
        <w:rPr>
          <w:b/>
          <w:bCs/>
        </w:rPr>
        <w:t xml:space="preserve"> watercolors appropriately.</w:t>
      </w:r>
    </w:p>
    <w:p w:rsidR="00D331BA" w:rsidRPr="00E42A51" w:rsidRDefault="00EB0D99" w:rsidP="00E42A51">
      <w:pPr>
        <w:pStyle w:val="ListParagraph"/>
        <w:numPr>
          <w:ilvl w:val="0"/>
          <w:numId w:val="7"/>
        </w:numPr>
        <w:rPr>
          <w:b/>
          <w:bCs/>
        </w:rPr>
      </w:pPr>
      <w:r>
        <w:rPr>
          <w:b/>
          <w:bCs/>
        </w:rPr>
        <w:t xml:space="preserve">Students will orally show me their focal point and have a completed </w:t>
      </w:r>
      <w:r w:rsidR="00C849D1">
        <w:rPr>
          <w:b/>
          <w:bCs/>
        </w:rPr>
        <w:t>fin</w:t>
      </w:r>
      <w:r>
        <w:rPr>
          <w:b/>
          <w:bCs/>
        </w:rPr>
        <w:t>al project displaying</w:t>
      </w:r>
      <w:r w:rsidR="00C849D1">
        <w:rPr>
          <w:b/>
          <w:bCs/>
        </w:rPr>
        <w:t xml:space="preserve"> </w:t>
      </w:r>
      <w:r w:rsidR="00E52C8F">
        <w:rPr>
          <w:b/>
          <w:bCs/>
        </w:rPr>
        <w:t>one point</w:t>
      </w:r>
      <w:r w:rsidR="00C849D1">
        <w:rPr>
          <w:b/>
          <w:bCs/>
        </w:rPr>
        <w:t xml:space="preserve"> perspective</w:t>
      </w:r>
      <w:r>
        <w:rPr>
          <w:b/>
          <w:bCs/>
        </w:rPr>
        <w:t>.</w:t>
      </w:r>
      <w:r w:rsidR="00C849D1">
        <w:rPr>
          <w:b/>
          <w:bCs/>
        </w:rPr>
        <w:t xml:space="preserve">  </w:t>
      </w:r>
    </w:p>
    <w:p w:rsidR="00F31C92" w:rsidRDefault="00F31C92" w:rsidP="00F31C92">
      <w:pPr>
        <w:rPr>
          <w:b/>
          <w:bCs/>
        </w:rPr>
      </w:pPr>
      <w:r w:rsidRPr="00066156">
        <w:rPr>
          <w:rFonts w:ascii="Castellar" w:hAnsi="Castellar"/>
          <w:b/>
          <w:bCs/>
          <w:sz w:val="72"/>
          <w:szCs w:val="72"/>
        </w:rPr>
        <w:t>R</w:t>
      </w:r>
      <w:r w:rsidRPr="00066156">
        <w:rPr>
          <w:b/>
          <w:bCs/>
          <w:sz w:val="32"/>
          <w:szCs w:val="32"/>
        </w:rPr>
        <w:t>eflection</w:t>
      </w:r>
      <w:r>
        <w:rPr>
          <w:b/>
          <w:bCs/>
        </w:rPr>
        <w:t>:</w:t>
      </w:r>
    </w:p>
    <w:p w:rsidR="00F31C92" w:rsidRDefault="00F31C92" w:rsidP="00F31C92">
      <w:r>
        <w:rPr>
          <w:b/>
          <w:sz w:val="20"/>
        </w:rPr>
        <w:t>Revised 8/30/10</w:t>
      </w:r>
    </w:p>
    <w:p w:rsidR="00F31C92" w:rsidRDefault="00F31C92" w:rsidP="00F31C92"/>
    <w:p w:rsidR="00F31C92" w:rsidRPr="00574CE7" w:rsidRDefault="00F31C92" w:rsidP="00F31C92"/>
    <w:p w:rsidR="0036325F" w:rsidRDefault="0036325F" w:rsidP="0036325F">
      <w:bookmarkStart w:id="0" w:name="_GoBack"/>
      <w:bookmarkEnd w:id="0"/>
    </w:p>
    <w:p w:rsidR="0036325F" w:rsidRDefault="0036325F" w:rsidP="0036325F"/>
    <w:p w:rsidR="00506DD5" w:rsidRDefault="00506DD5" w:rsidP="00F31C92">
      <w:pPr>
        <w:pStyle w:val="NoSpacing"/>
        <w:rPr>
          <w:rFonts w:ascii="Times New Roman" w:hAnsi="Times New Roman" w:cs="Times New Roman"/>
          <w:sz w:val="24"/>
          <w:szCs w:val="24"/>
        </w:rPr>
      </w:pPr>
    </w:p>
    <w:p w:rsidR="002F6797" w:rsidRDefault="002F6797" w:rsidP="00F31C92">
      <w:pPr>
        <w:pStyle w:val="NoSpacing"/>
        <w:rPr>
          <w:rFonts w:ascii="Times New Roman" w:hAnsi="Times New Roman" w:cs="Times New Roman"/>
          <w:sz w:val="24"/>
          <w:szCs w:val="24"/>
        </w:rPr>
      </w:pPr>
    </w:p>
    <w:p w:rsidR="002F6797" w:rsidRDefault="002F6797" w:rsidP="00F31C92">
      <w:pPr>
        <w:pStyle w:val="NoSpacing"/>
        <w:rPr>
          <w:rFonts w:ascii="Times New Roman" w:hAnsi="Times New Roman" w:cs="Times New Roman"/>
          <w:sz w:val="24"/>
          <w:szCs w:val="24"/>
        </w:rPr>
      </w:pPr>
    </w:p>
    <w:p w:rsidR="002F6797" w:rsidRDefault="002F6797" w:rsidP="00F31C92">
      <w:pPr>
        <w:pStyle w:val="NoSpacing"/>
        <w:rPr>
          <w:rFonts w:ascii="Times New Roman" w:hAnsi="Times New Roman" w:cs="Times New Roman"/>
          <w:sz w:val="24"/>
          <w:szCs w:val="24"/>
        </w:rPr>
      </w:pPr>
    </w:p>
    <w:p w:rsidR="002F6797" w:rsidRDefault="002F6797" w:rsidP="00F31C92">
      <w:pPr>
        <w:pStyle w:val="NoSpacing"/>
        <w:rPr>
          <w:rFonts w:ascii="Times New Roman" w:hAnsi="Times New Roman" w:cs="Times New Roman"/>
          <w:sz w:val="24"/>
          <w:szCs w:val="24"/>
        </w:rPr>
      </w:pPr>
      <w:r>
        <w:rPr>
          <w:rFonts w:ascii="Arial" w:hAnsi="Arial" w:cs="Arial"/>
          <w:noProof/>
          <w:color w:val="1020D0"/>
          <w:sz w:val="20"/>
          <w:szCs w:val="20"/>
        </w:rPr>
        <w:drawing>
          <wp:inline distT="0" distB="0" distL="0" distR="0">
            <wp:extent cx="3771900" cy="2886075"/>
            <wp:effectExtent l="0" t="0" r="0" b="9525"/>
            <wp:docPr id="3" name="Picture 3" descr="http://tse1.mm.bing.net/th?&amp;id=OIP.M2256331f478b076521aecf98d880bc7ao0&amp;w=280&amp;h=155&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2256331f478b076521aecf98d880bc7ao0&amp;w=280&amp;h=155&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886075"/>
                    </a:xfrm>
                    <a:prstGeom prst="rect">
                      <a:avLst/>
                    </a:prstGeom>
                    <a:noFill/>
                    <a:ln>
                      <a:noFill/>
                    </a:ln>
                  </pic:spPr>
                </pic:pic>
              </a:graphicData>
            </a:graphic>
          </wp:inline>
        </w:drawing>
      </w:r>
    </w:p>
    <w:p w:rsidR="002F6797" w:rsidRDefault="002F6797" w:rsidP="00F31C92">
      <w:pPr>
        <w:pStyle w:val="NoSpacing"/>
        <w:rPr>
          <w:rFonts w:ascii="Times New Roman" w:hAnsi="Times New Roman" w:cs="Times New Roman"/>
          <w:sz w:val="24"/>
          <w:szCs w:val="24"/>
        </w:rPr>
      </w:pPr>
    </w:p>
    <w:p w:rsidR="002F6797" w:rsidRDefault="002F6797" w:rsidP="00F31C92">
      <w:pPr>
        <w:pStyle w:val="NoSpacing"/>
        <w:rPr>
          <w:rFonts w:ascii="Times New Roman" w:hAnsi="Times New Roman" w:cs="Times New Roman"/>
          <w:sz w:val="24"/>
          <w:szCs w:val="24"/>
        </w:rPr>
      </w:pPr>
      <w:r>
        <w:rPr>
          <w:rFonts w:ascii="Times New Roman" w:hAnsi="Times New Roman" w:cs="Times New Roman"/>
          <w:sz w:val="24"/>
          <w:szCs w:val="24"/>
        </w:rPr>
        <w:t>Filippo Brunelleschi</w:t>
      </w:r>
      <w:r w:rsidR="00A310B8">
        <w:rPr>
          <w:rFonts w:ascii="Times New Roman" w:hAnsi="Times New Roman" w:cs="Times New Roman"/>
          <w:sz w:val="24"/>
          <w:szCs w:val="24"/>
        </w:rPr>
        <w:t xml:space="preserve"> was a well-known artist during the </w:t>
      </w:r>
      <w:r w:rsidR="00E128E7">
        <w:rPr>
          <w:rFonts w:ascii="Times New Roman" w:hAnsi="Times New Roman" w:cs="Times New Roman"/>
          <w:sz w:val="24"/>
          <w:szCs w:val="24"/>
        </w:rPr>
        <w:t>Renaissance</w:t>
      </w:r>
      <w:r w:rsidR="00A310B8">
        <w:rPr>
          <w:rFonts w:ascii="Times New Roman" w:hAnsi="Times New Roman" w:cs="Times New Roman"/>
          <w:sz w:val="24"/>
          <w:szCs w:val="24"/>
        </w:rPr>
        <w:t xml:space="preserve"> Period.</w:t>
      </w:r>
    </w:p>
    <w:p w:rsidR="002F6797" w:rsidRDefault="002F6797" w:rsidP="00F31C92">
      <w:pPr>
        <w:pStyle w:val="NoSpacing"/>
        <w:rPr>
          <w:rFonts w:ascii="Times New Roman" w:hAnsi="Times New Roman" w:cs="Times New Roman"/>
          <w:sz w:val="24"/>
          <w:szCs w:val="24"/>
        </w:rPr>
      </w:pPr>
    </w:p>
    <w:p w:rsidR="002F6797" w:rsidRDefault="002F6797" w:rsidP="00F31C92">
      <w:pPr>
        <w:pStyle w:val="NoSpacing"/>
        <w:rPr>
          <w:rFonts w:ascii="Times New Roman" w:hAnsi="Times New Roman" w:cs="Times New Roman"/>
          <w:sz w:val="24"/>
          <w:szCs w:val="24"/>
        </w:rPr>
      </w:pPr>
      <w:r>
        <w:rPr>
          <w:rFonts w:ascii="Times New Roman" w:hAnsi="Times New Roman" w:cs="Times New Roman"/>
          <w:sz w:val="24"/>
          <w:szCs w:val="24"/>
        </w:rPr>
        <w:t xml:space="preserve">Found at:  </w:t>
      </w:r>
      <w:hyperlink r:id="rId10" w:history="1">
        <w:r w:rsidR="00CE34AC" w:rsidRPr="00302FB3">
          <w:rPr>
            <w:rStyle w:val="Hyperlink"/>
            <w:rFonts w:ascii="Times New Roman" w:hAnsi="Times New Roman" w:cs="Times New Roman"/>
            <w:sz w:val="24"/>
            <w:szCs w:val="24"/>
          </w:rPr>
          <w:t>http://www.bing.com/images/search?q=Filippo+Brunelleschi+Famous+Perspective+Sketches&amp;FORM=IRTRRL</w:t>
        </w:r>
      </w:hyperlink>
    </w:p>
    <w:p w:rsidR="00CE34AC" w:rsidRDefault="00CE34AC"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572E52" w:rsidRDefault="00572E52" w:rsidP="00F31C92">
      <w:pPr>
        <w:pStyle w:val="NoSpacing"/>
        <w:rPr>
          <w:rFonts w:ascii="Times New Roman" w:hAnsi="Times New Roman" w:cs="Times New Roman"/>
          <w:sz w:val="24"/>
          <w:szCs w:val="24"/>
        </w:rPr>
      </w:pPr>
    </w:p>
    <w:p w:rsidR="00CE34AC" w:rsidRDefault="00D87144" w:rsidP="00F31C92">
      <w:pPr>
        <w:pStyle w:val="NoSpacing"/>
        <w:rPr>
          <w:rFonts w:ascii="Times New Roman" w:hAnsi="Times New Roman" w:cs="Times New Roman"/>
          <w:sz w:val="24"/>
          <w:szCs w:val="24"/>
        </w:rPr>
      </w:pPr>
      <w:r>
        <w:rPr>
          <w:rFonts w:ascii="Times New Roman" w:hAnsi="Times New Roman" w:cs="Times New Roman"/>
          <w:sz w:val="24"/>
          <w:szCs w:val="24"/>
        </w:rPr>
        <w:t>Aquarium fish examples</w:t>
      </w:r>
    </w:p>
    <w:p w:rsidR="00CE34AC" w:rsidRDefault="00CE34AC" w:rsidP="00F31C92">
      <w:pPr>
        <w:pStyle w:val="NoSpacing"/>
        <w:rPr>
          <w:rFonts w:ascii="Times New Roman" w:hAnsi="Times New Roman" w:cs="Times New Roman"/>
          <w:sz w:val="24"/>
          <w:szCs w:val="24"/>
        </w:rPr>
      </w:pPr>
    </w:p>
    <w:p w:rsidR="00D87144" w:rsidRDefault="00D87144">
      <w:pPr>
        <w:spacing w:after="160" w:line="259" w:lineRule="auto"/>
      </w:pPr>
      <w:r>
        <w:rPr>
          <w:rFonts w:ascii="Arial" w:hAnsi="Arial" w:cs="Arial"/>
          <w:noProof/>
          <w:color w:val="1020D0"/>
          <w:sz w:val="20"/>
          <w:szCs w:val="20"/>
        </w:rPr>
        <w:drawing>
          <wp:inline distT="0" distB="0" distL="0" distR="0">
            <wp:extent cx="4133850" cy="3009900"/>
            <wp:effectExtent l="0" t="0" r="0" b="0"/>
            <wp:docPr id="2" name="Picture 2" descr="http://tse1.mm.bing.net/th?&amp;id=OIP.M84546dde782a9b0dffbae4654442a245H0&amp;w=299&amp;h=199&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84546dde782a9b0dffbae4654442a245H0&amp;w=299&amp;h=199&amp;c=0&amp;pid=1.9&amp;rs=0&amp;p=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3009900"/>
                    </a:xfrm>
                    <a:prstGeom prst="rect">
                      <a:avLst/>
                    </a:prstGeom>
                    <a:noFill/>
                    <a:ln>
                      <a:noFill/>
                    </a:ln>
                  </pic:spPr>
                </pic:pic>
              </a:graphicData>
            </a:graphic>
          </wp:inline>
        </w:drawing>
      </w:r>
    </w:p>
    <w:p w:rsidR="00D87144" w:rsidRDefault="00D87144">
      <w:pPr>
        <w:spacing w:after="160" w:line="259" w:lineRule="auto"/>
      </w:pPr>
    </w:p>
    <w:p w:rsidR="00D87144" w:rsidRDefault="0065175D">
      <w:pPr>
        <w:spacing w:after="160" w:line="259" w:lineRule="auto"/>
      </w:pPr>
      <w:r>
        <w:rPr>
          <w:rFonts w:ascii="Arial" w:hAnsi="Arial" w:cs="Arial"/>
          <w:noProof/>
          <w:color w:val="1020D0"/>
          <w:sz w:val="20"/>
          <w:szCs w:val="20"/>
        </w:rPr>
        <w:drawing>
          <wp:inline distT="0" distB="0" distL="0" distR="0" wp14:anchorId="180E270B" wp14:editId="71FC952E">
            <wp:extent cx="3657600" cy="2333625"/>
            <wp:effectExtent l="0" t="0" r="0" b="9525"/>
            <wp:docPr id="4" name="Picture 4" descr="http://tse1.mm.bing.net/th?&amp;id=OIP.M20cdccdf4c9848876529f91e5414f542o0&amp;w=300&amp;h=225&amp;c=0&amp;pid=1.9&amp;rs=0&amp;p=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20cdccdf4c9848876529f91e5414f542o0&amp;w=300&amp;h=225&amp;c=0&amp;pid=1.9&amp;rs=0&amp;p=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333625"/>
                    </a:xfrm>
                    <a:prstGeom prst="rect">
                      <a:avLst/>
                    </a:prstGeom>
                    <a:noFill/>
                    <a:ln>
                      <a:noFill/>
                    </a:ln>
                  </pic:spPr>
                </pic:pic>
              </a:graphicData>
            </a:graphic>
          </wp:inline>
        </w:drawing>
      </w:r>
    </w:p>
    <w:p w:rsidR="00D87144" w:rsidRDefault="001668FA">
      <w:pPr>
        <w:spacing w:after="160" w:line="259" w:lineRule="auto"/>
      </w:pPr>
      <w:r>
        <w:t>Fish pictures f</w:t>
      </w:r>
      <w:r w:rsidR="0065175D">
        <w:t xml:space="preserve">ound at:  </w:t>
      </w:r>
      <w:hyperlink r:id="rId15" w:history="1">
        <w:r w:rsidR="0065175D" w:rsidRPr="00302FB3">
          <w:rPr>
            <w:rStyle w:val="Hyperlink"/>
          </w:rPr>
          <w:t>http://www.bing.com/images/search?q=aquarium+fish+pictures+and+names&amp;id=9EA3BFD129D038AC8F9B38E6F1E0759B2AA2AFF3&amp;FORM=IQFRBA</w:t>
        </w:r>
      </w:hyperlink>
    </w:p>
    <w:p w:rsidR="0065175D" w:rsidRDefault="0065175D">
      <w:pPr>
        <w:spacing w:after="160" w:line="259" w:lineRule="auto"/>
      </w:pPr>
    </w:p>
    <w:p w:rsidR="006B5A52" w:rsidRDefault="006B5A52">
      <w:pPr>
        <w:spacing w:after="160" w:line="259" w:lineRule="auto"/>
      </w:pPr>
    </w:p>
    <w:p w:rsidR="006B5A52" w:rsidRDefault="006B5A52">
      <w:pPr>
        <w:spacing w:after="160" w:line="259" w:lineRule="auto"/>
      </w:pPr>
      <w:r>
        <w:rPr>
          <w:rFonts w:ascii="Helvetica" w:hAnsi="Helvetica" w:cs="Helvetica"/>
          <w:b/>
          <w:bCs/>
          <w:noProof/>
          <w:color w:val="717171"/>
          <w:sz w:val="18"/>
          <w:szCs w:val="18"/>
        </w:rPr>
        <w:lastRenderedPageBreak/>
        <w:drawing>
          <wp:inline distT="0" distB="0" distL="0" distR="0">
            <wp:extent cx="5372100" cy="8286750"/>
            <wp:effectExtent l="0" t="0" r="0" b="0"/>
            <wp:docPr id="5" name="Picture 5" descr="artwithV [licensed for non-commercial use only] / Elements and Principles of Design: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withV [licensed for non-commercial use only] / Elements and Principles of Design: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8286750"/>
                    </a:xfrm>
                    <a:prstGeom prst="rect">
                      <a:avLst/>
                    </a:prstGeom>
                    <a:noFill/>
                    <a:ln>
                      <a:noFill/>
                    </a:ln>
                  </pic:spPr>
                </pic:pic>
              </a:graphicData>
            </a:graphic>
          </wp:inline>
        </w:drawing>
      </w:r>
    </w:p>
    <w:p w:rsidR="00D87144" w:rsidRDefault="00D87144">
      <w:pPr>
        <w:spacing w:after="160" w:line="259" w:lineRule="auto"/>
      </w:pPr>
    </w:p>
    <w:p w:rsidR="00D87144" w:rsidRDefault="00D87144">
      <w:pPr>
        <w:spacing w:after="160" w:line="259" w:lineRule="auto"/>
      </w:pPr>
    </w:p>
    <w:p w:rsidR="00D87144" w:rsidRDefault="00D87144">
      <w:pPr>
        <w:spacing w:after="160" w:line="259" w:lineRule="auto"/>
        <w:rPr>
          <w:rFonts w:eastAsiaTheme="minorHAnsi"/>
        </w:rPr>
      </w:pPr>
    </w:p>
    <w:p w:rsidR="008A5AE5" w:rsidRDefault="008A5AE5" w:rsidP="00F31C92">
      <w:pPr>
        <w:pStyle w:val="NoSpacing"/>
        <w:rPr>
          <w:rFonts w:ascii="Helvetica" w:hAnsi="Helvetica" w:cs="Helvetica"/>
          <w:b/>
          <w:bCs/>
          <w:noProof/>
          <w:color w:val="717171"/>
          <w:sz w:val="18"/>
          <w:szCs w:val="18"/>
        </w:rPr>
      </w:pPr>
    </w:p>
    <w:p w:rsidR="008A5AE5" w:rsidRDefault="008A5AE5" w:rsidP="00F31C92">
      <w:pPr>
        <w:pStyle w:val="NoSpacing"/>
        <w:rPr>
          <w:rFonts w:ascii="Helvetica" w:hAnsi="Helvetica" w:cs="Helvetica"/>
          <w:b/>
          <w:bCs/>
          <w:noProof/>
          <w:color w:val="717171"/>
          <w:sz w:val="18"/>
          <w:szCs w:val="18"/>
        </w:rPr>
      </w:pPr>
    </w:p>
    <w:p w:rsidR="008A5AE5" w:rsidRDefault="006B5A52" w:rsidP="00F31C92">
      <w:pPr>
        <w:pStyle w:val="NoSpacing"/>
        <w:rPr>
          <w:rFonts w:ascii="Helvetica" w:hAnsi="Helvetica" w:cs="Helvetica"/>
          <w:b/>
          <w:bCs/>
          <w:noProof/>
          <w:color w:val="717171"/>
          <w:sz w:val="18"/>
          <w:szCs w:val="18"/>
        </w:rPr>
      </w:pPr>
      <w:r>
        <w:rPr>
          <w:rFonts w:ascii="Helvetica" w:hAnsi="Helvetica" w:cs="Helvetica"/>
          <w:b/>
          <w:bCs/>
          <w:noProof/>
          <w:color w:val="717171"/>
          <w:sz w:val="18"/>
          <w:szCs w:val="18"/>
        </w:rPr>
        <w:t>Project should look similar to this:</w:t>
      </w:r>
    </w:p>
    <w:p w:rsidR="008A5AE5" w:rsidRDefault="008A5AE5" w:rsidP="00F31C92">
      <w:pPr>
        <w:pStyle w:val="NoSpacing"/>
        <w:rPr>
          <w:rFonts w:ascii="Helvetica" w:hAnsi="Helvetica" w:cs="Helvetica"/>
          <w:b/>
          <w:bCs/>
          <w:noProof/>
          <w:color w:val="717171"/>
          <w:sz w:val="18"/>
          <w:szCs w:val="18"/>
        </w:rPr>
      </w:pPr>
    </w:p>
    <w:p w:rsidR="008A5AE5" w:rsidRDefault="008A5AE5" w:rsidP="00F31C92">
      <w:pPr>
        <w:pStyle w:val="NoSpacing"/>
        <w:rPr>
          <w:rFonts w:ascii="Helvetica" w:hAnsi="Helvetica" w:cs="Helvetica"/>
          <w:b/>
          <w:bCs/>
          <w:noProof/>
          <w:color w:val="717171"/>
          <w:sz w:val="18"/>
          <w:szCs w:val="18"/>
        </w:rPr>
      </w:pPr>
    </w:p>
    <w:p w:rsidR="00CE34AC" w:rsidRPr="00F31C92" w:rsidRDefault="008A5AE5" w:rsidP="00F31C92">
      <w:pPr>
        <w:pStyle w:val="NoSpacing"/>
        <w:rPr>
          <w:rFonts w:ascii="Times New Roman" w:hAnsi="Times New Roman" w:cs="Times New Roman"/>
          <w:sz w:val="24"/>
          <w:szCs w:val="24"/>
        </w:rPr>
      </w:pPr>
      <w:r>
        <w:rPr>
          <w:rFonts w:ascii="Helvetica" w:hAnsi="Helvetica" w:cs="Helvetica"/>
          <w:b/>
          <w:bCs/>
          <w:noProof/>
          <w:color w:val="717171"/>
          <w:sz w:val="18"/>
          <w:szCs w:val="18"/>
        </w:rPr>
        <w:drawing>
          <wp:inline distT="0" distB="0" distL="0" distR="0">
            <wp:extent cx="3810000" cy="2600325"/>
            <wp:effectExtent l="0" t="0" r="0" b="9525"/>
            <wp:docPr id="1" name="Picture 1" descr="4 or 5- one point perspective under the sea: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or 5- one point perspective under the sea: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600325"/>
                    </a:xfrm>
                    <a:prstGeom prst="rect">
                      <a:avLst/>
                    </a:prstGeom>
                    <a:noFill/>
                    <a:ln>
                      <a:noFill/>
                    </a:ln>
                  </pic:spPr>
                </pic:pic>
              </a:graphicData>
            </a:graphic>
          </wp:inline>
        </w:drawing>
      </w:r>
    </w:p>
    <w:sectPr w:rsidR="00CE34AC" w:rsidRPr="00F31C92" w:rsidSect="006F468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9E" w:rsidRDefault="009D619E" w:rsidP="00B6592C">
      <w:r>
        <w:separator/>
      </w:r>
    </w:p>
  </w:endnote>
  <w:endnote w:type="continuationSeparator" w:id="0">
    <w:p w:rsidR="009D619E" w:rsidRDefault="009D619E" w:rsidP="00B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stel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9E" w:rsidRDefault="009D619E" w:rsidP="00B6592C">
      <w:r>
        <w:separator/>
      </w:r>
    </w:p>
  </w:footnote>
  <w:footnote w:type="continuationSeparator" w:id="0">
    <w:p w:rsidR="009D619E" w:rsidRDefault="009D619E" w:rsidP="00B65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75F"/>
    <w:multiLevelType w:val="hybridMultilevel"/>
    <w:tmpl w:val="7594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06FC"/>
    <w:multiLevelType w:val="hybridMultilevel"/>
    <w:tmpl w:val="9348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10E1"/>
    <w:multiLevelType w:val="hybridMultilevel"/>
    <w:tmpl w:val="57EE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81E2B"/>
    <w:multiLevelType w:val="hybridMultilevel"/>
    <w:tmpl w:val="1704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F5ABE"/>
    <w:multiLevelType w:val="hybridMultilevel"/>
    <w:tmpl w:val="DC26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45273"/>
    <w:multiLevelType w:val="hybridMultilevel"/>
    <w:tmpl w:val="AE90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8698C"/>
    <w:multiLevelType w:val="hybridMultilevel"/>
    <w:tmpl w:val="C8C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92"/>
    <w:rsid w:val="00067F9F"/>
    <w:rsid w:val="000D324B"/>
    <w:rsid w:val="001600C3"/>
    <w:rsid w:val="001668FA"/>
    <w:rsid w:val="002B4968"/>
    <w:rsid w:val="002F6797"/>
    <w:rsid w:val="0030537E"/>
    <w:rsid w:val="0036325F"/>
    <w:rsid w:val="00440CA3"/>
    <w:rsid w:val="00506DD5"/>
    <w:rsid w:val="00572E52"/>
    <w:rsid w:val="0065175D"/>
    <w:rsid w:val="006B10BE"/>
    <w:rsid w:val="006B5A52"/>
    <w:rsid w:val="00795294"/>
    <w:rsid w:val="00800493"/>
    <w:rsid w:val="00887D28"/>
    <w:rsid w:val="008A5AE5"/>
    <w:rsid w:val="009D34B9"/>
    <w:rsid w:val="009D619E"/>
    <w:rsid w:val="00A310B8"/>
    <w:rsid w:val="00B514BE"/>
    <w:rsid w:val="00B6592C"/>
    <w:rsid w:val="00C22D89"/>
    <w:rsid w:val="00C24001"/>
    <w:rsid w:val="00C849D1"/>
    <w:rsid w:val="00CE34AC"/>
    <w:rsid w:val="00D331BA"/>
    <w:rsid w:val="00D87144"/>
    <w:rsid w:val="00E128E7"/>
    <w:rsid w:val="00E42A51"/>
    <w:rsid w:val="00E52C8F"/>
    <w:rsid w:val="00EB0D99"/>
    <w:rsid w:val="00F31C92"/>
    <w:rsid w:val="00F33665"/>
    <w:rsid w:val="00FC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FB9D4-1922-4407-8D35-3ED7A2CB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C92"/>
    <w:pPr>
      <w:spacing w:after="0" w:line="240" w:lineRule="auto"/>
    </w:pPr>
  </w:style>
  <w:style w:type="paragraph" w:styleId="Title">
    <w:name w:val="Title"/>
    <w:basedOn w:val="Normal"/>
    <w:link w:val="TitleChar"/>
    <w:qFormat/>
    <w:rsid w:val="00F31C92"/>
    <w:pPr>
      <w:jc w:val="center"/>
    </w:pPr>
    <w:rPr>
      <w:b/>
      <w:bCs/>
    </w:rPr>
  </w:style>
  <w:style w:type="character" w:customStyle="1" w:styleId="TitleChar">
    <w:name w:val="Title Char"/>
    <w:basedOn w:val="DefaultParagraphFont"/>
    <w:link w:val="Title"/>
    <w:rsid w:val="00F31C92"/>
    <w:rPr>
      <w:rFonts w:ascii="Times New Roman" w:eastAsia="Times New Roman" w:hAnsi="Times New Roman" w:cs="Times New Roman"/>
      <w:b/>
      <w:bCs/>
      <w:sz w:val="24"/>
      <w:szCs w:val="24"/>
    </w:rPr>
  </w:style>
  <w:style w:type="paragraph" w:styleId="ListParagraph">
    <w:name w:val="List Paragraph"/>
    <w:basedOn w:val="Normal"/>
    <w:uiPriority w:val="34"/>
    <w:qFormat/>
    <w:rsid w:val="00F31C92"/>
    <w:pPr>
      <w:ind w:left="720"/>
      <w:contextualSpacing/>
    </w:pPr>
  </w:style>
  <w:style w:type="character" w:styleId="Hyperlink">
    <w:name w:val="Hyperlink"/>
    <w:basedOn w:val="DefaultParagraphFont"/>
    <w:uiPriority w:val="99"/>
    <w:unhideWhenUsed/>
    <w:rsid w:val="0036325F"/>
    <w:rPr>
      <w:color w:val="0563C1" w:themeColor="hyperlink"/>
      <w:u w:val="single"/>
    </w:rPr>
  </w:style>
  <w:style w:type="character" w:customStyle="1" w:styleId="center">
    <w:name w:val="center"/>
    <w:basedOn w:val="DefaultParagraphFont"/>
    <w:rsid w:val="002F6797"/>
  </w:style>
  <w:style w:type="character" w:styleId="FollowedHyperlink">
    <w:name w:val="FollowedHyperlink"/>
    <w:basedOn w:val="DefaultParagraphFont"/>
    <w:uiPriority w:val="99"/>
    <w:semiHidden/>
    <w:unhideWhenUsed/>
    <w:rsid w:val="0065175D"/>
    <w:rPr>
      <w:color w:val="954F72" w:themeColor="followedHyperlink"/>
      <w:u w:val="single"/>
    </w:rPr>
  </w:style>
  <w:style w:type="paragraph" w:styleId="Header">
    <w:name w:val="header"/>
    <w:basedOn w:val="Normal"/>
    <w:link w:val="HeaderChar"/>
    <w:uiPriority w:val="99"/>
    <w:unhideWhenUsed/>
    <w:rsid w:val="00B6592C"/>
    <w:pPr>
      <w:tabs>
        <w:tab w:val="center" w:pos="4680"/>
        <w:tab w:val="right" w:pos="9360"/>
      </w:tabs>
    </w:pPr>
  </w:style>
  <w:style w:type="character" w:customStyle="1" w:styleId="HeaderChar">
    <w:name w:val="Header Char"/>
    <w:basedOn w:val="DefaultParagraphFont"/>
    <w:link w:val="Header"/>
    <w:uiPriority w:val="99"/>
    <w:rsid w:val="00B659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92C"/>
    <w:pPr>
      <w:tabs>
        <w:tab w:val="center" w:pos="4680"/>
        <w:tab w:val="right" w:pos="9360"/>
      </w:tabs>
    </w:pPr>
  </w:style>
  <w:style w:type="character" w:customStyle="1" w:styleId="FooterChar">
    <w:name w:val="Footer Char"/>
    <w:basedOn w:val="DefaultParagraphFont"/>
    <w:link w:val="Footer"/>
    <w:uiPriority w:val="99"/>
    <w:rsid w:val="00B659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3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2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ilippo+Brunelleschi+Famous+Perspective+Sketches&amp;view=detailv2&amp;&amp;id=B52D3598E926845EDEE0DA7F6F4C1D79CC72E998&amp;selectedIndex=8&amp;ccid=IlYzH0eL&amp;simid=607996735301223594&amp;thid=OIP.M2256331f478b076521aecf98d880bc7ao0" TargetMode="External"/><Relationship Id="rId13" Type="http://schemas.openxmlformats.org/officeDocument/2006/relationships/hyperlink" Target="http://www.bing.com/images/search?q=aquarium+fish+pictures+and+names&amp;view=detailv2&amp;&amp;id=E252F3CCDBFDA058244C3546085D253EFA59C325&amp;selectedIndex=7&amp;ccid=IM3M30yY&amp;simid=608046939175256135&amp;thid=OIP.M20cdccdf4c9848876529f91e5414f542o0" TargetMode="External"/><Relationship Id="rId18" Type="http://schemas.openxmlformats.org/officeDocument/2006/relationships/hyperlink" Target="http://mymessyartroom.blogspot.com/2012/12/5th-grade-one-point-perspective-under.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virellesartroom.pbworks.com/w/page/71402659/Elements%20and%20Principles%20of%20Desig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aquarium+fish+pictures+and+names&amp;view=detailv2&amp;&amp;id=9EA3BFD129D038AC8F9B38E6F1E0759B2AA2AFF3&amp;selectedIndex=0&amp;ccid=hFRt3ngq&amp;simid=608006021014097907&amp;thid=OIP.M84546dde782a9b0dffbae4654442a245H0" TargetMode="External"/><Relationship Id="rId5" Type="http://schemas.openxmlformats.org/officeDocument/2006/relationships/webSettings" Target="webSettings.xml"/><Relationship Id="rId15" Type="http://schemas.openxmlformats.org/officeDocument/2006/relationships/hyperlink" Target="http://www.bing.com/images/search?q=aquarium+fish+pictures+and+names&amp;id=9EA3BFD129D038AC8F9B38E6F1E0759B2AA2AFF3&amp;FORM=IQFRBA" TargetMode="External"/><Relationship Id="rId10" Type="http://schemas.openxmlformats.org/officeDocument/2006/relationships/hyperlink" Target="http://www.bing.com/images/search?q=Filippo+Brunelleschi+Famous+Perspective+Sketches&amp;FORM=IRTRR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8876-C32F-419A-AD92-DFD5331F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39</cp:revision>
  <cp:lastPrinted>2016-04-10T23:47:00Z</cp:lastPrinted>
  <dcterms:created xsi:type="dcterms:W3CDTF">2016-03-28T14:50:00Z</dcterms:created>
  <dcterms:modified xsi:type="dcterms:W3CDTF">2016-04-10T23:48:00Z</dcterms:modified>
</cp:coreProperties>
</file>